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B" w:rsidRPr="0069696D" w:rsidRDefault="002E305B" w:rsidP="00E114EE">
      <w:pPr>
        <w:spacing w:after="0" w:line="240" w:lineRule="auto"/>
        <w:jc w:val="center"/>
        <w:rPr>
          <w:b/>
          <w:sz w:val="32"/>
          <w:szCs w:val="32"/>
        </w:rPr>
      </w:pPr>
      <w:r w:rsidRPr="0069696D">
        <w:rPr>
          <w:b/>
          <w:sz w:val="32"/>
          <w:szCs w:val="32"/>
        </w:rPr>
        <w:t>Curriculum Vitae</w:t>
      </w:r>
    </w:p>
    <w:p w:rsidR="002E305B" w:rsidRPr="0069696D" w:rsidRDefault="002E305B" w:rsidP="00E114E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9696D">
        <w:rPr>
          <w:b/>
          <w:sz w:val="28"/>
          <w:szCs w:val="28"/>
        </w:rPr>
        <w:t>Jordana</w:t>
      </w:r>
      <w:proofErr w:type="spellEnd"/>
      <w:r w:rsidRPr="0069696D">
        <w:rPr>
          <w:b/>
          <w:sz w:val="28"/>
          <w:szCs w:val="28"/>
        </w:rPr>
        <w:t xml:space="preserve"> </w:t>
      </w:r>
      <w:proofErr w:type="spellStart"/>
      <w:r w:rsidRPr="0069696D">
        <w:rPr>
          <w:b/>
          <w:sz w:val="28"/>
          <w:szCs w:val="28"/>
        </w:rPr>
        <w:t>Ellway</w:t>
      </w:r>
      <w:proofErr w:type="spellEnd"/>
      <w:r w:rsidRPr="0069696D">
        <w:rPr>
          <w:b/>
          <w:sz w:val="28"/>
          <w:szCs w:val="28"/>
        </w:rPr>
        <w:t xml:space="preserve"> Hoppe, M.D.</w:t>
      </w:r>
    </w:p>
    <w:p w:rsidR="009A374F" w:rsidRDefault="009A374F" w:rsidP="00E114EE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E114EE" w:rsidRDefault="00E114EE" w:rsidP="00E114EE">
      <w:pPr>
        <w:pStyle w:val="ListParagraph"/>
        <w:spacing w:after="0" w:line="240" w:lineRule="auto"/>
        <w:rPr>
          <w:b/>
        </w:rPr>
      </w:pPr>
    </w:p>
    <w:p w:rsidR="002E305B" w:rsidRPr="002E305B" w:rsidRDefault="002E305B" w:rsidP="002E30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E305B">
        <w:rPr>
          <w:b/>
        </w:rPr>
        <w:t xml:space="preserve"> Personal History:</w:t>
      </w:r>
    </w:p>
    <w:p w:rsidR="002E305B" w:rsidRDefault="002E305B" w:rsidP="002E305B">
      <w:pPr>
        <w:pStyle w:val="ListParagraph"/>
        <w:spacing w:after="0" w:line="240" w:lineRule="auto"/>
      </w:pPr>
    </w:p>
    <w:p w:rsidR="00D14E01" w:rsidRDefault="002E305B" w:rsidP="002E305B">
      <w:pPr>
        <w:pStyle w:val="ListParagraph"/>
        <w:spacing w:after="0" w:line="240" w:lineRule="auto"/>
        <w:ind w:left="1440"/>
      </w:pPr>
      <w:r>
        <w:t xml:space="preserve">Present Position: </w:t>
      </w:r>
      <w:r>
        <w:tab/>
      </w:r>
      <w:r w:rsidR="00D14E01">
        <w:t>Instructor of Pediatrics</w:t>
      </w:r>
    </w:p>
    <w:p w:rsidR="002E305B" w:rsidRDefault="00D14E01" w:rsidP="00D14E01">
      <w:pPr>
        <w:pStyle w:val="ListParagraph"/>
        <w:spacing w:after="0" w:line="240" w:lineRule="auto"/>
        <w:ind w:left="2880" w:firstLine="720"/>
      </w:pPr>
      <w:r>
        <w:t>Pediatric Pulmonology</w:t>
      </w:r>
    </w:p>
    <w:p w:rsidR="002E305B" w:rsidRDefault="002E305B" w:rsidP="00DC27CF">
      <w:pPr>
        <w:pStyle w:val="ListParagraph"/>
        <w:spacing w:after="0" w:line="240" w:lineRule="auto"/>
        <w:ind w:left="3600"/>
      </w:pPr>
      <w:r>
        <w:t xml:space="preserve">University of Colorado School </w:t>
      </w:r>
      <w:r w:rsidR="005A75B2">
        <w:t>of Medicine</w:t>
      </w:r>
      <w:r w:rsidR="00DC27CF">
        <w:t xml:space="preserve"> and Children’s Hospital Colorado</w:t>
      </w:r>
      <w:r w:rsidR="005A75B2">
        <w:t>, Aurora, Colorado</w:t>
      </w:r>
    </w:p>
    <w:p w:rsidR="002E305B" w:rsidRDefault="002E305B" w:rsidP="002E305B">
      <w:pPr>
        <w:spacing w:after="0" w:line="240" w:lineRule="auto"/>
      </w:pPr>
      <w:r>
        <w:tab/>
      </w:r>
      <w:r>
        <w:tab/>
      </w:r>
    </w:p>
    <w:p w:rsidR="002E305B" w:rsidRDefault="002E305B" w:rsidP="002E305B">
      <w:pPr>
        <w:spacing w:after="0" w:line="240" w:lineRule="auto"/>
      </w:pPr>
      <w:r>
        <w:tab/>
      </w:r>
      <w:r>
        <w:tab/>
        <w:t>Work address:</w:t>
      </w:r>
      <w:r>
        <w:tab/>
      </w:r>
      <w:r>
        <w:tab/>
        <w:t>Children’s Hospital Colorado</w:t>
      </w:r>
    </w:p>
    <w:p w:rsidR="002E305B" w:rsidRDefault="002E305B" w:rsidP="002E30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Pediatric Pulmonology</w:t>
      </w:r>
    </w:p>
    <w:p w:rsidR="002E305B" w:rsidRDefault="002E305B" w:rsidP="002E30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13123 E 16</w:t>
      </w:r>
      <w:r w:rsidRPr="002E305B">
        <w:rPr>
          <w:vertAlign w:val="superscript"/>
        </w:rPr>
        <w:t>th</w:t>
      </w:r>
      <w:r>
        <w:t xml:space="preserve"> Ave, Box 395</w:t>
      </w:r>
      <w:r>
        <w:br/>
      </w:r>
      <w:r>
        <w:tab/>
      </w:r>
      <w:r>
        <w:tab/>
      </w:r>
      <w:r>
        <w:tab/>
      </w:r>
      <w:r>
        <w:tab/>
      </w:r>
      <w:r>
        <w:tab/>
        <w:t>Aurora, Colorado 80045</w:t>
      </w:r>
    </w:p>
    <w:p w:rsidR="002E305B" w:rsidRDefault="002E305B" w:rsidP="002E30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Phone:  720-777-6181</w:t>
      </w:r>
    </w:p>
    <w:p w:rsidR="002E305B" w:rsidRDefault="002E305B" w:rsidP="002E30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Fax: 720-777-7283</w:t>
      </w:r>
    </w:p>
    <w:p w:rsidR="009004B8" w:rsidRDefault="009004B8" w:rsidP="002E305B">
      <w:pPr>
        <w:spacing w:after="0" w:line="240" w:lineRule="auto"/>
      </w:pPr>
      <w:bookmarkStart w:id="0" w:name="_GoBack"/>
      <w:bookmarkEnd w:id="0"/>
    </w:p>
    <w:p w:rsidR="009004B8" w:rsidRPr="009004B8" w:rsidRDefault="009004B8" w:rsidP="009004B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004B8">
        <w:rPr>
          <w:b/>
        </w:rPr>
        <w:t xml:space="preserve"> Education:</w:t>
      </w:r>
    </w:p>
    <w:p w:rsidR="009004B8" w:rsidRDefault="009004B8" w:rsidP="009004B8">
      <w:pPr>
        <w:spacing w:after="0" w:line="240" w:lineRule="auto"/>
        <w:ind w:left="360"/>
      </w:pPr>
    </w:p>
    <w:p w:rsidR="009004B8" w:rsidRDefault="00DA2B17" w:rsidP="00DA2B17">
      <w:pPr>
        <w:spacing w:after="0" w:line="240" w:lineRule="auto"/>
        <w:ind w:left="720" w:firstLine="720"/>
      </w:pPr>
      <w:r>
        <w:t>Undergraduate:</w:t>
      </w:r>
      <w:r>
        <w:tab/>
        <w:t xml:space="preserve"> </w:t>
      </w:r>
      <w:r>
        <w:tab/>
      </w:r>
      <w:r w:rsidR="009004B8">
        <w:t>Rutgers University, New Brunswick, New Jersey</w:t>
      </w:r>
    </w:p>
    <w:p w:rsidR="009004B8" w:rsidRDefault="009004B8" w:rsidP="009004B8">
      <w:pPr>
        <w:spacing w:after="0" w:line="240" w:lineRule="auto"/>
        <w:ind w:left="1440"/>
      </w:pPr>
      <w:r>
        <w:tab/>
      </w:r>
      <w:r>
        <w:tab/>
      </w:r>
      <w:r>
        <w:tab/>
        <w:t xml:space="preserve">B.A. in </w:t>
      </w:r>
      <w:r w:rsidR="001C759E">
        <w:t>Biology</w:t>
      </w:r>
    </w:p>
    <w:p w:rsidR="009004B8" w:rsidRDefault="009004B8" w:rsidP="009004B8">
      <w:pPr>
        <w:spacing w:after="0" w:line="240" w:lineRule="auto"/>
        <w:ind w:left="1440"/>
      </w:pPr>
      <w:r>
        <w:tab/>
      </w:r>
      <w:r>
        <w:tab/>
      </w:r>
      <w:r>
        <w:tab/>
        <w:t>2002-2006</w:t>
      </w:r>
    </w:p>
    <w:p w:rsidR="009004B8" w:rsidRDefault="009004B8" w:rsidP="009004B8">
      <w:pPr>
        <w:spacing w:after="0" w:line="240" w:lineRule="auto"/>
        <w:ind w:left="1440"/>
      </w:pPr>
    </w:p>
    <w:p w:rsidR="009004B8" w:rsidRDefault="009004B8" w:rsidP="009004B8">
      <w:pPr>
        <w:spacing w:after="0" w:line="240" w:lineRule="auto"/>
        <w:ind w:left="1440"/>
      </w:pPr>
      <w:r>
        <w:t>Medical School:</w:t>
      </w:r>
      <w:r>
        <w:tab/>
      </w:r>
      <w:r>
        <w:tab/>
        <w:t xml:space="preserve">University of Medicine and Dentistry of New Jersey – Robert </w:t>
      </w:r>
    </w:p>
    <w:p w:rsidR="009004B8" w:rsidRDefault="009004B8" w:rsidP="009004B8">
      <w:pPr>
        <w:spacing w:after="0" w:line="240" w:lineRule="auto"/>
        <w:ind w:left="2880" w:firstLine="720"/>
      </w:pPr>
      <w:r>
        <w:t>Wood Johnson Medical School</w:t>
      </w:r>
      <w:r w:rsidR="00DA2B17">
        <w:t>, Piscataway, New Jersey</w:t>
      </w:r>
    </w:p>
    <w:p w:rsidR="009004B8" w:rsidRDefault="009004B8" w:rsidP="009004B8">
      <w:pPr>
        <w:spacing w:after="0" w:line="240" w:lineRule="auto"/>
        <w:ind w:left="3600"/>
      </w:pPr>
      <w:proofErr w:type="gramStart"/>
      <w:r>
        <w:t>2004-2009 (Combined BA/MD program with Rutgers University).</w:t>
      </w:r>
      <w:proofErr w:type="gramEnd"/>
    </w:p>
    <w:p w:rsidR="009004B8" w:rsidRDefault="009004B8" w:rsidP="009004B8">
      <w:pPr>
        <w:spacing w:after="0" w:line="240" w:lineRule="auto"/>
      </w:pPr>
    </w:p>
    <w:p w:rsidR="009004B8" w:rsidRDefault="00390710" w:rsidP="009004B8">
      <w:pPr>
        <w:spacing w:after="0" w:line="240" w:lineRule="auto"/>
        <w:ind w:left="3600" w:hanging="2160"/>
      </w:pPr>
      <w:r>
        <w:t>Residency:</w:t>
      </w:r>
      <w:r>
        <w:tab/>
        <w:t>Pediatric</w:t>
      </w:r>
      <w:r w:rsidR="009004B8">
        <w:t xml:space="preserve"> Residency</w:t>
      </w:r>
    </w:p>
    <w:p w:rsidR="009004B8" w:rsidRDefault="00DC27CF" w:rsidP="009004B8">
      <w:pPr>
        <w:spacing w:after="0" w:line="240" w:lineRule="auto"/>
        <w:ind w:left="3600"/>
      </w:pPr>
      <w:r>
        <w:t>University of Colorado School of Medicine and Children’s Hospital Colorado</w:t>
      </w:r>
      <w:r w:rsidR="00DA2B17">
        <w:t>, Aurora, Colorado</w:t>
      </w:r>
    </w:p>
    <w:p w:rsidR="009004B8" w:rsidRDefault="009004B8" w:rsidP="009004B8">
      <w:pPr>
        <w:spacing w:after="0" w:line="240" w:lineRule="auto"/>
        <w:ind w:left="3600"/>
      </w:pPr>
      <w:r>
        <w:t>2009-2012</w:t>
      </w:r>
    </w:p>
    <w:p w:rsidR="009004B8" w:rsidRDefault="009004B8" w:rsidP="009004B8">
      <w:pPr>
        <w:spacing w:after="0" w:line="240" w:lineRule="auto"/>
        <w:ind w:left="3600" w:hanging="2160"/>
      </w:pPr>
    </w:p>
    <w:p w:rsidR="009004B8" w:rsidRDefault="009004B8" w:rsidP="009004B8">
      <w:pPr>
        <w:spacing w:after="0" w:line="240" w:lineRule="auto"/>
        <w:ind w:left="3600" w:hanging="2160"/>
      </w:pPr>
      <w:r>
        <w:t>Fellowship:</w:t>
      </w:r>
      <w:r>
        <w:tab/>
        <w:t>Pediatric Pulmonology Fellowship</w:t>
      </w:r>
    </w:p>
    <w:p w:rsidR="009004B8" w:rsidRDefault="009004B8" w:rsidP="009004B8">
      <w:pPr>
        <w:spacing w:after="0" w:line="240" w:lineRule="auto"/>
        <w:ind w:left="3600" w:hanging="2160"/>
      </w:pPr>
      <w:r>
        <w:tab/>
        <w:t>University of Colorado School of Medicine</w:t>
      </w:r>
      <w:r w:rsidR="00DC27CF">
        <w:t xml:space="preserve"> and Children’s Hospital Colorado</w:t>
      </w:r>
      <w:r w:rsidR="00470CA1">
        <w:t>, Aurora</w:t>
      </w:r>
      <w:r w:rsidR="00DA2B17">
        <w:t>, Colorado</w:t>
      </w:r>
    </w:p>
    <w:p w:rsidR="00DA2B17" w:rsidRDefault="009004B8" w:rsidP="00DA2B17">
      <w:pPr>
        <w:spacing w:after="0" w:line="240" w:lineRule="auto"/>
        <w:ind w:left="3600" w:hanging="2160"/>
      </w:pPr>
      <w:r>
        <w:tab/>
      </w:r>
      <w:r w:rsidR="00D14E01">
        <w:t>2012-2015</w:t>
      </w:r>
    </w:p>
    <w:p w:rsidR="00DF49D7" w:rsidRDefault="00DF49D7" w:rsidP="00DA2B17">
      <w:pPr>
        <w:spacing w:after="0" w:line="240" w:lineRule="auto"/>
        <w:ind w:left="3600" w:hanging="2160"/>
      </w:pPr>
    </w:p>
    <w:p w:rsidR="00DF49D7" w:rsidRDefault="00DF49D7" w:rsidP="00DA2B17">
      <w:pPr>
        <w:spacing w:after="0" w:line="240" w:lineRule="auto"/>
        <w:ind w:left="3600" w:hanging="2160"/>
      </w:pPr>
      <w:r>
        <w:t>Graduate:</w:t>
      </w:r>
      <w:r>
        <w:tab/>
      </w:r>
      <w:r w:rsidR="00F03A17">
        <w:t>Clinical Science Master’s Program</w:t>
      </w:r>
    </w:p>
    <w:p w:rsidR="00F03A17" w:rsidRDefault="00F03A17" w:rsidP="00F03A17">
      <w:pPr>
        <w:spacing w:after="0" w:line="240" w:lineRule="auto"/>
        <w:ind w:left="3600" w:hanging="2160"/>
      </w:pPr>
      <w:r>
        <w:tab/>
        <w:t>University of Colorado Anschutz Medical Campus, Aurora, Colorado</w:t>
      </w:r>
    </w:p>
    <w:p w:rsidR="00F03A17" w:rsidRDefault="00F03A17" w:rsidP="00DA2B17">
      <w:pPr>
        <w:spacing w:after="0" w:line="240" w:lineRule="auto"/>
        <w:ind w:left="3600" w:hanging="2160"/>
      </w:pPr>
      <w:r>
        <w:tab/>
        <w:t>2013 to Present</w:t>
      </w:r>
    </w:p>
    <w:p w:rsidR="00DA2B17" w:rsidRDefault="00DA2B17" w:rsidP="00DA2B17">
      <w:pPr>
        <w:spacing w:after="0" w:line="240" w:lineRule="auto"/>
      </w:pPr>
    </w:p>
    <w:p w:rsidR="00DA2B17" w:rsidRDefault="00DA2B17" w:rsidP="00DA2B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A2B17">
        <w:rPr>
          <w:b/>
        </w:rPr>
        <w:t xml:space="preserve"> Honors, special recognitions and awards:</w:t>
      </w:r>
    </w:p>
    <w:p w:rsidR="009A374F" w:rsidRDefault="009A374F" w:rsidP="00DA2B1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lastRenderedPageBreak/>
        <w:t xml:space="preserve">Jules </w:t>
      </w:r>
      <w:proofErr w:type="spellStart"/>
      <w:r>
        <w:t>Amer</w:t>
      </w:r>
      <w:proofErr w:type="spellEnd"/>
      <w:r>
        <w:t xml:space="preserve"> Award - For commitment to excellence in the care of children through the course of growth and development, 2012</w:t>
      </w:r>
      <w:r w:rsidR="00D00185">
        <w:t xml:space="preserve"> (University of Colorado School of Medicine Pediatric Residency Program award)</w:t>
      </w:r>
      <w:r>
        <w:t>.</w:t>
      </w:r>
    </w:p>
    <w:p w:rsidR="00DA2B17" w:rsidRPr="00DA2B17" w:rsidRDefault="00DA2B17" w:rsidP="00DA2B1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American Thoracic Society (ATS) Resident Travel Award for 2011 ATS conference, Denver, CO, 2011</w:t>
      </w:r>
    </w:p>
    <w:p w:rsidR="00DA2B17" w:rsidRPr="00DA2B17" w:rsidRDefault="00DA2B17" w:rsidP="00DA2B1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Alpha Omega Alpha (AOA) Honor Society, 2008</w:t>
      </w:r>
      <w:r w:rsidR="00D00185">
        <w:t xml:space="preserve"> (UMDNJ – Robert Wood Johnson Medical School)</w:t>
      </w:r>
    </w:p>
    <w:p w:rsidR="00DA2B17" w:rsidRPr="00DA2B17" w:rsidRDefault="00DA2B17" w:rsidP="00DA2B1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Gold Humanism Honor Society, 2008</w:t>
      </w:r>
      <w:r w:rsidR="00D00185">
        <w:t xml:space="preserve"> (UMDNJ – Robert Wood Johnson Medical School).</w:t>
      </w:r>
    </w:p>
    <w:p w:rsidR="00DA2B17" w:rsidRPr="00DA2B17" w:rsidRDefault="00DA2B17" w:rsidP="00DA2B1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Cystic Fibrosis Foundation Student Traineeship Grant (ELLWAY05H0), 2005</w:t>
      </w:r>
    </w:p>
    <w:p w:rsidR="00DA2B17" w:rsidRDefault="00DA2B17" w:rsidP="00DA2B17">
      <w:pPr>
        <w:spacing w:after="0" w:line="240" w:lineRule="auto"/>
        <w:rPr>
          <w:b/>
        </w:rPr>
      </w:pPr>
    </w:p>
    <w:p w:rsidR="00DA2B17" w:rsidRDefault="00DA2B17" w:rsidP="00DA2B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Membership in professional organizations</w:t>
      </w:r>
      <w:r w:rsidR="00C611E9">
        <w:rPr>
          <w:b/>
        </w:rPr>
        <w:t>:</w:t>
      </w:r>
    </w:p>
    <w:p w:rsidR="00DA2B17" w:rsidRPr="00DA2B17" w:rsidRDefault="00DA2B17" w:rsidP="00DA2B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American Academy of Pediatrics, 2009 to Present</w:t>
      </w:r>
    </w:p>
    <w:p w:rsidR="00DA2B17" w:rsidRPr="00C611E9" w:rsidRDefault="00BB51A1" w:rsidP="00DA2B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American Thoracic Society, 201</w:t>
      </w:r>
      <w:r w:rsidR="003758E9">
        <w:t>1</w:t>
      </w:r>
      <w:r>
        <w:t>, 2013</w:t>
      </w:r>
      <w:r w:rsidR="00C936BD">
        <w:t xml:space="preserve"> to Present</w:t>
      </w:r>
    </w:p>
    <w:p w:rsidR="00C611E9" w:rsidRDefault="00C611E9" w:rsidP="00C611E9">
      <w:pPr>
        <w:spacing w:after="0" w:line="240" w:lineRule="auto"/>
        <w:rPr>
          <w:b/>
        </w:rPr>
      </w:pPr>
    </w:p>
    <w:p w:rsidR="00C611E9" w:rsidRDefault="00C611E9" w:rsidP="00C611E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Major Committee and Service Responsibilities:</w:t>
      </w:r>
    </w:p>
    <w:p w:rsidR="00C611E9" w:rsidRPr="00C611E9" w:rsidRDefault="00C611E9" w:rsidP="00C611E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Promise Clinic Public Health Director, 2008-2009</w:t>
      </w:r>
    </w:p>
    <w:p w:rsidR="00C611E9" w:rsidRPr="00C611E9" w:rsidRDefault="00C611E9" w:rsidP="00C611E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Promise Clinic Public Health Coordinator, 2007-2008</w:t>
      </w:r>
    </w:p>
    <w:p w:rsidR="00C611E9" w:rsidRPr="00C611E9" w:rsidRDefault="00C611E9" w:rsidP="00C611E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H.I.P.H.O.P (Homeless and Indigent Population Health Outreach Project) At-Risk Project Coordinator, 2006-2007</w:t>
      </w:r>
    </w:p>
    <w:p w:rsidR="00C611E9" w:rsidRPr="00C611E9" w:rsidRDefault="00C611E9" w:rsidP="00C611E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BA/MD Program Admissions Committee, Student Representative, 2006</w:t>
      </w:r>
      <w:r w:rsidR="00D00185">
        <w:t xml:space="preserve"> (UMDNJ – Robert Wood Johnson Medical School)</w:t>
      </w:r>
    </w:p>
    <w:p w:rsidR="00C611E9" w:rsidRPr="00C611E9" w:rsidRDefault="00C611E9" w:rsidP="00C611E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H.I.P.H.O.P (Homeless and Indigent Population Health Outreach Project) First Year Representative, 2005-2006.</w:t>
      </w:r>
    </w:p>
    <w:p w:rsidR="00BB51A1" w:rsidRDefault="00BB51A1" w:rsidP="00BB51A1">
      <w:pPr>
        <w:spacing w:after="0" w:line="240" w:lineRule="auto"/>
        <w:rPr>
          <w:b/>
        </w:rPr>
      </w:pPr>
    </w:p>
    <w:p w:rsidR="00BB51A1" w:rsidRDefault="00BB51A1" w:rsidP="00BB51A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Licensure and Board Certification:</w:t>
      </w:r>
    </w:p>
    <w:p w:rsidR="00BB51A1" w:rsidRPr="00BB51A1" w:rsidRDefault="00BB51A1" w:rsidP="00BB51A1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Board Certified in Pediatrics, 2012 to present</w:t>
      </w:r>
    </w:p>
    <w:p w:rsidR="00BB51A1" w:rsidRPr="00C611E9" w:rsidRDefault="00BB51A1" w:rsidP="00BB51A1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Colorado Medical License, 2012 to present</w:t>
      </w:r>
    </w:p>
    <w:p w:rsidR="00C611E9" w:rsidRDefault="00C611E9" w:rsidP="00C611E9">
      <w:pPr>
        <w:spacing w:after="0" w:line="240" w:lineRule="auto"/>
        <w:rPr>
          <w:b/>
        </w:rPr>
      </w:pPr>
    </w:p>
    <w:p w:rsidR="00BC0837" w:rsidRPr="00BC0837" w:rsidRDefault="00C611E9" w:rsidP="00BC08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Grant Support:</w:t>
      </w:r>
    </w:p>
    <w:p w:rsidR="005679A1" w:rsidRDefault="005679A1" w:rsidP="00FC2EF7">
      <w:pPr>
        <w:pStyle w:val="ListParagraph"/>
        <w:numPr>
          <w:ilvl w:val="0"/>
          <w:numId w:val="8"/>
        </w:numPr>
        <w:spacing w:after="0" w:line="240" w:lineRule="auto"/>
      </w:pPr>
      <w:r>
        <w:t>Cystic Fibrosis Foundation #</w:t>
      </w:r>
      <w:r w:rsidRPr="005679A1">
        <w:t>HOPPE14D0</w:t>
      </w:r>
    </w:p>
    <w:p w:rsidR="005679A1" w:rsidRDefault="005679A1" w:rsidP="005679A1">
      <w:pPr>
        <w:pStyle w:val="ListParagraph"/>
        <w:spacing w:after="0" w:line="240" w:lineRule="auto"/>
        <w:ind w:left="1800"/>
      </w:pPr>
      <w:r>
        <w:t>Third Year Fellowship Training Award in Pediatric Pulmonology</w:t>
      </w:r>
    </w:p>
    <w:p w:rsidR="005679A1" w:rsidRDefault="005679A1" w:rsidP="005679A1">
      <w:pPr>
        <w:pStyle w:val="ListParagraph"/>
        <w:spacing w:after="0" w:line="240" w:lineRule="auto"/>
        <w:ind w:left="1800"/>
      </w:pPr>
      <w:r>
        <w:t xml:space="preserve">P.I.: </w:t>
      </w:r>
      <w:proofErr w:type="spellStart"/>
      <w:r>
        <w:t>Jordana</w:t>
      </w:r>
      <w:proofErr w:type="spellEnd"/>
      <w:r>
        <w:t xml:space="preserve"> </w:t>
      </w:r>
      <w:proofErr w:type="spellStart"/>
      <w:r>
        <w:t>Ellway</w:t>
      </w:r>
      <w:proofErr w:type="spellEnd"/>
      <w:r>
        <w:t xml:space="preserve"> Hoppe, </w:t>
      </w:r>
      <w:proofErr w:type="gramStart"/>
      <w:r>
        <w:t>MD  (</w:t>
      </w:r>
      <w:proofErr w:type="gramEnd"/>
      <w:r>
        <w:t>Sponsor: Scott Sagel, MD, PhD)</w:t>
      </w:r>
    </w:p>
    <w:p w:rsidR="005679A1" w:rsidRDefault="005679A1" w:rsidP="005679A1">
      <w:pPr>
        <w:pStyle w:val="ListParagraph"/>
        <w:spacing w:after="0" w:line="240" w:lineRule="auto"/>
        <w:ind w:left="1800"/>
      </w:pPr>
      <w:r>
        <w:t>Project Period: 7/1/14-6/30/15</w:t>
      </w:r>
    </w:p>
    <w:p w:rsidR="005679A1" w:rsidRDefault="005679A1" w:rsidP="005679A1">
      <w:pPr>
        <w:pStyle w:val="ListParagraph"/>
        <w:spacing w:after="0" w:line="240" w:lineRule="auto"/>
        <w:ind w:left="1800"/>
      </w:pPr>
      <w:r>
        <w:t>Total Award: $49,750</w:t>
      </w:r>
    </w:p>
    <w:p w:rsidR="00BC0837" w:rsidRDefault="00BC0837" w:rsidP="00FC2EF7">
      <w:pPr>
        <w:pStyle w:val="ListParagraph"/>
        <w:numPr>
          <w:ilvl w:val="0"/>
          <w:numId w:val="8"/>
        </w:numPr>
        <w:spacing w:after="0" w:line="240" w:lineRule="auto"/>
      </w:pPr>
      <w:r>
        <w:t>T32 training grant</w:t>
      </w:r>
    </w:p>
    <w:p w:rsidR="00BC0837" w:rsidRDefault="00BC0837" w:rsidP="00BC0837">
      <w:pPr>
        <w:pStyle w:val="ListParagraph"/>
        <w:spacing w:after="0" w:line="240" w:lineRule="auto"/>
        <w:ind w:left="1800"/>
      </w:pPr>
      <w:r>
        <w:t>Grant Number: 5T32HL007670</w:t>
      </w:r>
      <w:r w:rsidR="00382E6E">
        <w:t xml:space="preserve">, P.I. Dr. Steven </w:t>
      </w:r>
      <w:proofErr w:type="spellStart"/>
      <w:r w:rsidR="00382E6E">
        <w:t>Abman</w:t>
      </w:r>
      <w:proofErr w:type="spellEnd"/>
    </w:p>
    <w:p w:rsidR="00BC0837" w:rsidRDefault="00BC0837" w:rsidP="00BC0837">
      <w:pPr>
        <w:pStyle w:val="ListParagraph"/>
        <w:spacing w:after="0" w:line="240" w:lineRule="auto"/>
        <w:ind w:left="1800"/>
      </w:pPr>
      <w:r>
        <w:t>Project Title:  Academic Training Program in Pediatric Pulmonary Disease</w:t>
      </w:r>
    </w:p>
    <w:p w:rsidR="00BC0837" w:rsidRDefault="00865885" w:rsidP="00BC0837">
      <w:pPr>
        <w:pStyle w:val="ListParagraph"/>
        <w:spacing w:after="0" w:line="240" w:lineRule="auto"/>
        <w:ind w:left="1800"/>
      </w:pPr>
      <w:r>
        <w:t>Project Period: 7</w:t>
      </w:r>
      <w:r w:rsidR="00BC0837">
        <w:t>/1/13-6/30/14</w:t>
      </w:r>
    </w:p>
    <w:p w:rsidR="00FC2EF7" w:rsidRDefault="00FC2EF7" w:rsidP="00FC2EF7">
      <w:pPr>
        <w:pStyle w:val="ListParagraph"/>
        <w:numPr>
          <w:ilvl w:val="0"/>
          <w:numId w:val="8"/>
        </w:numPr>
        <w:spacing w:after="0" w:line="240" w:lineRule="auto"/>
      </w:pPr>
      <w:r>
        <w:t>Cystic Fibrosis Foundation #</w:t>
      </w:r>
      <w:proofErr w:type="spellStart"/>
      <w:r>
        <w:t>Ellway</w:t>
      </w:r>
      <w:proofErr w:type="spellEnd"/>
      <w:r>
        <w:t xml:space="preserve"> 12B0</w:t>
      </w:r>
    </w:p>
    <w:p w:rsidR="00FC2EF7" w:rsidRDefault="00FC2EF7" w:rsidP="00FC2EF7">
      <w:pPr>
        <w:pStyle w:val="ListParagraph"/>
        <w:spacing w:after="0" w:line="240" w:lineRule="auto"/>
        <w:ind w:left="1800"/>
        <w:rPr>
          <w:b/>
        </w:rPr>
      </w:pPr>
      <w:r>
        <w:t xml:space="preserve">Second Year Fellowship Training Award in Pediatric Pulmonology – </w:t>
      </w:r>
      <w:r>
        <w:rPr>
          <w:b/>
        </w:rPr>
        <w:t>DECLINED</w:t>
      </w:r>
    </w:p>
    <w:p w:rsidR="00FC2EF7" w:rsidRDefault="00FC2EF7" w:rsidP="00FC2EF7">
      <w:pPr>
        <w:pStyle w:val="ListParagraph"/>
        <w:spacing w:after="0" w:line="240" w:lineRule="auto"/>
        <w:ind w:left="1800"/>
      </w:pPr>
      <w:r>
        <w:t xml:space="preserve">P.I.: </w:t>
      </w:r>
      <w:proofErr w:type="spellStart"/>
      <w:r>
        <w:t>Jordana</w:t>
      </w:r>
      <w:proofErr w:type="spellEnd"/>
      <w:r>
        <w:t xml:space="preserve"> </w:t>
      </w:r>
      <w:proofErr w:type="spellStart"/>
      <w:r>
        <w:t>Ellway</w:t>
      </w:r>
      <w:proofErr w:type="spellEnd"/>
      <w:r>
        <w:t xml:space="preserve"> Hoppe, MD (Sponsor: Scott Sagel, MD, PhD)</w:t>
      </w:r>
    </w:p>
    <w:p w:rsidR="00FC2EF7" w:rsidRDefault="00FC2EF7" w:rsidP="00FC2EF7">
      <w:pPr>
        <w:pStyle w:val="ListParagraph"/>
        <w:spacing w:after="0" w:line="240" w:lineRule="auto"/>
        <w:ind w:left="1800"/>
      </w:pPr>
      <w:r>
        <w:t>Project Period: 7/1/13-6/30/14</w:t>
      </w:r>
    </w:p>
    <w:p w:rsidR="00FC2EF7" w:rsidRPr="00FC2EF7" w:rsidRDefault="00FC2EF7" w:rsidP="00FC2EF7">
      <w:pPr>
        <w:pStyle w:val="ListParagraph"/>
        <w:spacing w:after="0" w:line="240" w:lineRule="auto"/>
        <w:ind w:left="1800"/>
      </w:pPr>
      <w:r>
        <w:t>Total Award: $49,750</w:t>
      </w:r>
    </w:p>
    <w:p w:rsidR="00C611E9" w:rsidRPr="00C611E9" w:rsidRDefault="00C611E9" w:rsidP="00C611E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Cystic Fibrosis Foundation #Ellway12B0</w:t>
      </w:r>
    </w:p>
    <w:p w:rsidR="00C611E9" w:rsidRDefault="00C611E9" w:rsidP="00C611E9">
      <w:pPr>
        <w:pStyle w:val="ListParagraph"/>
        <w:spacing w:after="0" w:line="240" w:lineRule="auto"/>
        <w:ind w:left="1800"/>
      </w:pPr>
      <w:r>
        <w:t>First Year Fellowship Training Award in Pediatric Pulmonology</w:t>
      </w:r>
    </w:p>
    <w:p w:rsidR="00C611E9" w:rsidRDefault="00C611E9" w:rsidP="00C611E9">
      <w:pPr>
        <w:pStyle w:val="ListParagraph"/>
        <w:spacing w:after="0" w:line="240" w:lineRule="auto"/>
        <w:ind w:left="1800"/>
      </w:pPr>
      <w:r>
        <w:t xml:space="preserve">P.I.: </w:t>
      </w:r>
      <w:proofErr w:type="spellStart"/>
      <w:r>
        <w:t>Jordana</w:t>
      </w:r>
      <w:proofErr w:type="spellEnd"/>
      <w:r>
        <w:t xml:space="preserve"> </w:t>
      </w:r>
      <w:proofErr w:type="spellStart"/>
      <w:r>
        <w:t>Ellway</w:t>
      </w:r>
      <w:proofErr w:type="spellEnd"/>
      <w:r>
        <w:t xml:space="preserve"> Hoppe, MD (Sponsor: Scott Sagel, MD, PhD)</w:t>
      </w:r>
    </w:p>
    <w:p w:rsidR="00C611E9" w:rsidRDefault="00C611E9" w:rsidP="00C611E9">
      <w:pPr>
        <w:pStyle w:val="ListParagraph"/>
        <w:spacing w:after="0" w:line="240" w:lineRule="auto"/>
        <w:ind w:left="1800"/>
      </w:pPr>
      <w:r>
        <w:lastRenderedPageBreak/>
        <w:t>Project Period: 7/1/12-6/30/1</w:t>
      </w:r>
      <w:r w:rsidR="00472B0D">
        <w:t>3</w:t>
      </w:r>
    </w:p>
    <w:p w:rsidR="00C611E9" w:rsidRDefault="00C611E9" w:rsidP="00C611E9">
      <w:pPr>
        <w:pStyle w:val="ListParagraph"/>
        <w:spacing w:after="0" w:line="240" w:lineRule="auto"/>
        <w:ind w:left="1800"/>
      </w:pPr>
      <w:r>
        <w:t>Total Award: $</w:t>
      </w:r>
      <w:r w:rsidR="00FA7942">
        <w:t>48,000</w:t>
      </w:r>
    </w:p>
    <w:p w:rsidR="00416160" w:rsidRPr="00416160" w:rsidRDefault="00416160" w:rsidP="00416160">
      <w:pPr>
        <w:pStyle w:val="ListParagraph"/>
        <w:spacing w:after="0" w:line="240" w:lineRule="auto"/>
        <w:ind w:left="1800"/>
        <w:rPr>
          <w:b/>
        </w:rPr>
      </w:pPr>
    </w:p>
    <w:p w:rsidR="00AC227E" w:rsidRDefault="00AC227E" w:rsidP="00AC227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227E">
        <w:rPr>
          <w:b/>
        </w:rPr>
        <w:t xml:space="preserve"> Teaching Record:</w:t>
      </w:r>
    </w:p>
    <w:p w:rsidR="00AC227E" w:rsidRDefault="00AC227E" w:rsidP="00AC227E">
      <w:pPr>
        <w:pStyle w:val="ListParagraph"/>
        <w:numPr>
          <w:ilvl w:val="0"/>
          <w:numId w:val="5"/>
        </w:numPr>
        <w:spacing w:after="0" w:line="240" w:lineRule="auto"/>
      </w:pPr>
      <w:r>
        <w:t>Presentation on Cystic Fibrosis, Resident Noon Conference, August 20, 2013.</w:t>
      </w:r>
    </w:p>
    <w:p w:rsidR="002A69B7" w:rsidRDefault="002A69B7" w:rsidP="002A69B7">
      <w:pPr>
        <w:spacing w:after="0" w:line="240" w:lineRule="auto"/>
      </w:pPr>
    </w:p>
    <w:p w:rsidR="002A69B7" w:rsidRDefault="002A69B7" w:rsidP="002A69B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Extramural Presentations:</w:t>
      </w:r>
    </w:p>
    <w:p w:rsidR="00DF78EB" w:rsidRPr="00DF78EB" w:rsidRDefault="00DF78EB" w:rsidP="00DF78EB">
      <w:pPr>
        <w:pStyle w:val="ListParagraph"/>
        <w:numPr>
          <w:ilvl w:val="0"/>
          <w:numId w:val="5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“</w:t>
      </w:r>
      <w:r w:rsidRPr="00DF78EB">
        <w:rPr>
          <w:sz w:val="23"/>
          <w:szCs w:val="23"/>
        </w:rPr>
        <w:t>Clinical Value of Sputum Induction to Diagnose Infection in Cystic Fibrosis</w:t>
      </w:r>
      <w:r>
        <w:rPr>
          <w:sz w:val="23"/>
          <w:szCs w:val="23"/>
        </w:rPr>
        <w:t>”, Poster Presentation, American Thoracic Society International Conference, May 15, 2011</w:t>
      </w:r>
      <w:r w:rsidR="00D00185">
        <w:rPr>
          <w:sz w:val="23"/>
          <w:szCs w:val="23"/>
        </w:rPr>
        <w:t>, Denver Colorado</w:t>
      </w:r>
      <w:r>
        <w:rPr>
          <w:sz w:val="23"/>
          <w:szCs w:val="23"/>
        </w:rPr>
        <w:t>.</w:t>
      </w:r>
    </w:p>
    <w:p w:rsidR="00AE3496" w:rsidRPr="00AE3496" w:rsidRDefault="00AE3496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“A Late Presentation of </w:t>
      </w:r>
      <w:proofErr w:type="gramStart"/>
      <w:r>
        <w:t>A</w:t>
      </w:r>
      <w:proofErr w:type="gramEnd"/>
      <w:r>
        <w:t xml:space="preserve"> Rare and Usually Fatal Developmental Lung Disease”.  Poster Presentation, American Thoracic Society International Conference, May 19, 2013</w:t>
      </w:r>
      <w:r w:rsidR="00D00185">
        <w:t>, Philadelphia Pennsylvania</w:t>
      </w:r>
      <w:r>
        <w:t>.</w:t>
      </w:r>
    </w:p>
    <w:p w:rsidR="002A69B7" w:rsidRPr="0003723B" w:rsidRDefault="002A69B7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“Round pneumonia in a 16 year old female with CF receiving </w:t>
      </w:r>
      <w:proofErr w:type="spellStart"/>
      <w:r>
        <w:t>ivacaftor</w:t>
      </w:r>
      <w:proofErr w:type="spellEnd"/>
      <w:r>
        <w:t>”.  Pediatric Fellows Session, North American Cystic Fibrosis Conference, October 18, 2013</w:t>
      </w:r>
      <w:r w:rsidR="00D00185">
        <w:t>, Salt Lake City Utah</w:t>
      </w:r>
      <w:r>
        <w:t>.</w:t>
      </w:r>
    </w:p>
    <w:p w:rsidR="0003723B" w:rsidRPr="004746A9" w:rsidRDefault="0003723B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Western States Pulmonary Conference Case Presentation, Fellow’s Case Conference,  November 20, 2013</w:t>
      </w:r>
      <w:r w:rsidR="00D00185">
        <w:t>, Aurora Colorado</w:t>
      </w:r>
    </w:p>
    <w:p w:rsidR="004746A9" w:rsidRPr="00EA54C2" w:rsidRDefault="004746A9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Western States Pulmonary Conference Case Presentation, Fellow’s Case Conference, October 15, 2014</w:t>
      </w:r>
      <w:r w:rsidR="00D00185">
        <w:t>, Aurora Colorado</w:t>
      </w:r>
    </w:p>
    <w:p w:rsidR="00EA54C2" w:rsidRPr="00EA54C2" w:rsidRDefault="00EA54C2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“How and When to Submit Abstracts, Papers and Chapters”, Resident Boot Camp, American Thoracic Society International Conference, May 16, 2015</w:t>
      </w:r>
      <w:r w:rsidR="00D00185">
        <w:t>, Denver CO</w:t>
      </w:r>
    </w:p>
    <w:p w:rsidR="00EA54C2" w:rsidRPr="00EA54C2" w:rsidRDefault="00EA54C2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“Cystic Fibrosis Workshop”, Resident Boot Camp, American Thoracic Society International Conference, May 16, 2015</w:t>
      </w:r>
      <w:r w:rsidR="00D00185">
        <w:t>, Denver Colorado</w:t>
      </w:r>
    </w:p>
    <w:p w:rsidR="00EA54C2" w:rsidRPr="00EA54C2" w:rsidRDefault="00EA54C2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“</w:t>
      </w:r>
      <w:r w:rsidR="0075323A">
        <w:t>Longitudinal</w:t>
      </w:r>
      <w:r>
        <w:t xml:space="preserve"> Evaluation of Pulmonary Exacerbations in Infants and Pre-School Children with Cystic Fibrosis”, Poster Presentation, American Thoracic Society International Conference, May 18, 2015</w:t>
      </w:r>
      <w:r w:rsidR="00D00185">
        <w:t>, Denver Colorado</w:t>
      </w:r>
    </w:p>
    <w:p w:rsidR="00EA54C2" w:rsidRPr="00416160" w:rsidRDefault="00EA54C2" w:rsidP="002A69B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“Out of the Sandbox and Into the Lungs: Chasing Pulmonary Eosinophilia”, Poster Presentation, American Thoracic Society International Conference, May 20, 2015</w:t>
      </w:r>
      <w:r w:rsidR="00D00185">
        <w:t>, Denver Colorado.</w:t>
      </w:r>
    </w:p>
    <w:p w:rsidR="00045999" w:rsidRDefault="00045999" w:rsidP="00045999">
      <w:pPr>
        <w:spacing w:after="0" w:line="240" w:lineRule="auto"/>
        <w:rPr>
          <w:b/>
        </w:rPr>
      </w:pPr>
    </w:p>
    <w:p w:rsidR="00045999" w:rsidRDefault="00045999" w:rsidP="0004599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Bibliography</w:t>
      </w:r>
    </w:p>
    <w:p w:rsidR="00AB59F7" w:rsidRDefault="00AB59F7" w:rsidP="00AB59F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Manuscripts:</w:t>
      </w:r>
    </w:p>
    <w:p w:rsidR="00DF00B0" w:rsidRDefault="006A3573" w:rsidP="00DF00B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Martiniano SL, </w:t>
      </w:r>
      <w:r w:rsidRPr="00020B57">
        <w:rPr>
          <w:b/>
        </w:rPr>
        <w:t>Hoppe JE</w:t>
      </w:r>
      <w:r>
        <w:t xml:space="preserve">, Sagel SD, Zemanick ET. Advances in the Diagnosis and Treatment of Cystic Fibrosis. </w:t>
      </w:r>
      <w:proofErr w:type="spellStart"/>
      <w:r>
        <w:t>Adv</w:t>
      </w:r>
      <w:proofErr w:type="spellEnd"/>
      <w:r>
        <w:t xml:space="preserve"> </w:t>
      </w:r>
      <w:proofErr w:type="spellStart"/>
      <w:r>
        <w:t>P</w:t>
      </w:r>
      <w:r w:rsidR="00DF00B0">
        <w:t>ediatr</w:t>
      </w:r>
      <w:proofErr w:type="spellEnd"/>
      <w:r w:rsidR="00DF00B0">
        <w:t>. 2014 Aug</w:t>
      </w:r>
      <w:proofErr w:type="gramStart"/>
      <w:r w:rsidR="00DF00B0">
        <w:t>;61</w:t>
      </w:r>
      <w:proofErr w:type="gramEnd"/>
      <w:r w:rsidR="00DF00B0">
        <w:t>(1):225-243.</w:t>
      </w:r>
    </w:p>
    <w:p w:rsidR="00DF00B0" w:rsidRDefault="00DF00B0" w:rsidP="00DF00B0">
      <w:pPr>
        <w:pStyle w:val="ListParagraph"/>
        <w:numPr>
          <w:ilvl w:val="0"/>
          <w:numId w:val="12"/>
        </w:numPr>
        <w:spacing w:after="0" w:line="240" w:lineRule="auto"/>
      </w:pPr>
      <w:r w:rsidRPr="00020B57">
        <w:rPr>
          <w:b/>
        </w:rPr>
        <w:t>Hoppe JE</w:t>
      </w:r>
      <w:r>
        <w:t xml:space="preserve">, Towler EE, Wagner BD, Accurso FJ, Sagel SD, Zemanick ET.  Sputum induction improves detection of pathogens in children with cystic fibrosis.  </w:t>
      </w:r>
      <w:proofErr w:type="spellStart"/>
      <w:r w:rsidRPr="00020B57">
        <w:rPr>
          <w:i/>
        </w:rPr>
        <w:t>Pediatr</w:t>
      </w:r>
      <w:proofErr w:type="spellEnd"/>
      <w:r w:rsidRPr="00020B57">
        <w:rPr>
          <w:i/>
        </w:rPr>
        <w:t xml:space="preserve"> </w:t>
      </w:r>
      <w:proofErr w:type="spellStart"/>
      <w:r w:rsidRPr="00020B57">
        <w:rPr>
          <w:i/>
        </w:rPr>
        <w:t>Pulmon</w:t>
      </w:r>
      <w:r w:rsidR="00632864" w:rsidRPr="00020B57">
        <w:rPr>
          <w:i/>
        </w:rPr>
        <w:t>ol</w:t>
      </w:r>
      <w:proofErr w:type="spellEnd"/>
      <w:r>
        <w:t xml:space="preserve">.  </w:t>
      </w:r>
      <w:r w:rsidR="00D14E01">
        <w:t>2015 [</w:t>
      </w:r>
      <w:proofErr w:type="spellStart"/>
      <w:r w:rsidR="00D14E01">
        <w:t>Epub</w:t>
      </w:r>
      <w:proofErr w:type="spellEnd"/>
      <w:r w:rsidR="00D14E01">
        <w:t xml:space="preserve"> ahead of print]</w:t>
      </w:r>
    </w:p>
    <w:p w:rsidR="005E7B86" w:rsidRDefault="005E7B86" w:rsidP="00DF00B0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</w:rPr>
        <w:t xml:space="preserve">Hoppe JE </w:t>
      </w:r>
      <w:r>
        <w:t>and Accurso FJ.  Commentary on Groves et al.</w:t>
      </w:r>
      <w:r w:rsidRPr="005E7B8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5E7B86">
        <w:rPr>
          <w:rFonts w:cstheme="minorHAnsi"/>
        </w:rPr>
        <w:t>Long-Term Outcomes of Children with Intermediate Sweat Chloride Values in Infancy</w:t>
      </w:r>
      <w:r>
        <w:rPr>
          <w:rFonts w:cstheme="minorHAnsi"/>
        </w:rPr>
        <w:t xml:space="preserve">.  </w:t>
      </w:r>
      <w:r>
        <w:rPr>
          <w:i/>
          <w:iCs/>
        </w:rPr>
        <w:t>Year Book of Pediatric.</w:t>
      </w:r>
      <w:r>
        <w:rPr>
          <w:iCs/>
        </w:rPr>
        <w:t xml:space="preserve"> </w:t>
      </w:r>
      <w:r w:rsidR="00FD3EC9">
        <w:rPr>
          <w:iCs/>
        </w:rPr>
        <w:t>[</w:t>
      </w:r>
      <w:r>
        <w:rPr>
          <w:iCs/>
        </w:rPr>
        <w:t>In press</w:t>
      </w:r>
      <w:r w:rsidR="00FD3EC9">
        <w:rPr>
          <w:iCs/>
        </w:rPr>
        <w:t>]</w:t>
      </w:r>
    </w:p>
    <w:p w:rsidR="00830436" w:rsidRPr="00830436" w:rsidRDefault="00830436" w:rsidP="006A3573">
      <w:pPr>
        <w:pStyle w:val="ListParagraph"/>
        <w:numPr>
          <w:ilvl w:val="0"/>
          <w:numId w:val="9"/>
        </w:numPr>
        <w:spacing w:after="0" w:line="240" w:lineRule="auto"/>
      </w:pPr>
      <w:r w:rsidRPr="006A3573">
        <w:rPr>
          <w:b/>
        </w:rPr>
        <w:t>Abstracts:</w:t>
      </w:r>
    </w:p>
    <w:p w:rsidR="00764C96" w:rsidRDefault="00830436" w:rsidP="00DF00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20" w:hanging="360"/>
      </w:pPr>
      <w:proofErr w:type="spellStart"/>
      <w:r w:rsidRPr="002C76FF">
        <w:t>Stoykova</w:t>
      </w:r>
      <w:proofErr w:type="spellEnd"/>
      <w:r w:rsidRPr="002C76FF">
        <w:t>, L.I</w:t>
      </w:r>
      <w:r w:rsidRPr="00D3500E">
        <w:t xml:space="preserve">., </w:t>
      </w:r>
      <w:proofErr w:type="spellStart"/>
      <w:r w:rsidRPr="00020B57">
        <w:rPr>
          <w:b/>
        </w:rPr>
        <w:t>Ellway</w:t>
      </w:r>
      <w:proofErr w:type="spellEnd"/>
      <w:r w:rsidRPr="00020B57">
        <w:rPr>
          <w:b/>
        </w:rPr>
        <w:t>, J</w:t>
      </w:r>
      <w:r w:rsidRPr="002C76FF">
        <w:t xml:space="preserve">., </w:t>
      </w:r>
      <w:proofErr w:type="spellStart"/>
      <w:r w:rsidRPr="002C76FF">
        <w:t>Rhim</w:t>
      </w:r>
      <w:proofErr w:type="spellEnd"/>
      <w:r w:rsidRPr="002C76FF">
        <w:t>, A.D., Kim, D.J., Glick,</w:t>
      </w:r>
      <w:r w:rsidR="00DF00B0">
        <w:t xml:space="preserve"> M.C., </w:t>
      </w:r>
      <w:proofErr w:type="spellStart"/>
      <w:r>
        <w:t>Scanlin</w:t>
      </w:r>
      <w:proofErr w:type="spellEnd"/>
      <w:r>
        <w:t xml:space="preserve">, T.F. </w:t>
      </w:r>
      <w:r w:rsidR="00764C96">
        <w:t xml:space="preserve"> </w:t>
      </w:r>
    </w:p>
    <w:p w:rsidR="00830436" w:rsidRDefault="00764C96" w:rsidP="00DF00B0">
      <w:pPr>
        <w:pStyle w:val="ListParagraph"/>
        <w:autoSpaceDE w:val="0"/>
        <w:autoSpaceDN w:val="0"/>
        <w:adjustRightInd w:val="0"/>
        <w:spacing w:after="0" w:line="240" w:lineRule="auto"/>
        <w:ind w:left="2520" w:hanging="360"/>
      </w:pPr>
      <w:r>
        <w:t xml:space="preserve">  </w:t>
      </w:r>
      <w:r w:rsidR="00DF00B0">
        <w:tab/>
      </w:r>
      <w:r w:rsidR="00830436" w:rsidRPr="002C76FF">
        <w:t xml:space="preserve">Binding of </w:t>
      </w:r>
      <w:r w:rsidR="00830436" w:rsidRPr="00830436">
        <w:rPr>
          <w:i/>
          <w:iCs/>
        </w:rPr>
        <w:t xml:space="preserve">Pseudomonas </w:t>
      </w:r>
      <w:proofErr w:type="spellStart"/>
      <w:r w:rsidR="00830436" w:rsidRPr="00830436">
        <w:rPr>
          <w:i/>
          <w:iCs/>
        </w:rPr>
        <w:t>aeruginosa</w:t>
      </w:r>
      <w:proofErr w:type="spellEnd"/>
      <w:r w:rsidR="0075323A">
        <w:rPr>
          <w:i/>
          <w:iCs/>
        </w:rPr>
        <w:t xml:space="preserve"> </w:t>
      </w:r>
      <w:proofErr w:type="spellStart"/>
      <w:r w:rsidR="00830436" w:rsidRPr="002C76FF">
        <w:t>lectin</w:t>
      </w:r>
      <w:proofErr w:type="spellEnd"/>
      <w:r w:rsidR="00830436" w:rsidRPr="002C76FF">
        <w:t xml:space="preserve"> </w:t>
      </w:r>
      <w:proofErr w:type="spellStart"/>
      <w:r w:rsidR="00830436" w:rsidRPr="002C76FF">
        <w:t>LecB</w:t>
      </w:r>
      <w:proofErr w:type="spellEnd"/>
      <w:r w:rsidR="00830436" w:rsidRPr="002C76FF">
        <w:t xml:space="preserve"> to cystic fibrosis airway cells is inhibited by </w:t>
      </w:r>
      <w:proofErr w:type="spellStart"/>
      <w:r w:rsidR="00830436" w:rsidRPr="002C76FF">
        <w:t>fucosylated</w:t>
      </w:r>
      <w:proofErr w:type="spellEnd"/>
      <w:r w:rsidR="00830436" w:rsidRPr="002C76FF">
        <w:t xml:space="preserve"> compounds; implications for therapy</w:t>
      </w:r>
      <w:r w:rsidR="00830436">
        <w:t xml:space="preserve">, </w:t>
      </w:r>
      <w:r w:rsidR="00830436" w:rsidRPr="00B72CAE">
        <w:t xml:space="preserve">in: </w:t>
      </w:r>
      <w:r w:rsidR="00830436" w:rsidRPr="00020B57">
        <w:rPr>
          <w:i/>
        </w:rPr>
        <w:t xml:space="preserve">Proceedings of the 2005 Annual Conference of the Society for </w:t>
      </w:r>
      <w:proofErr w:type="spellStart"/>
      <w:r w:rsidR="00830436" w:rsidRPr="00020B57">
        <w:rPr>
          <w:i/>
        </w:rPr>
        <w:t>Glycobiology</w:t>
      </w:r>
      <w:proofErr w:type="spellEnd"/>
      <w:r w:rsidR="00830436" w:rsidRPr="00B72CAE">
        <w:t xml:space="preserve">, no. 169. </w:t>
      </w:r>
      <w:proofErr w:type="spellStart"/>
      <w:proofErr w:type="gramStart"/>
      <w:r w:rsidR="00830436">
        <w:t>Glycobiology</w:t>
      </w:r>
      <w:proofErr w:type="spellEnd"/>
      <w:r w:rsidR="00830436">
        <w:t xml:space="preserve"> 15</w:t>
      </w:r>
      <w:r w:rsidR="005A75B2">
        <w:t>, 1228 (Poster).</w:t>
      </w:r>
      <w:proofErr w:type="gramEnd"/>
    </w:p>
    <w:p w:rsidR="00764C96" w:rsidRPr="00764C96" w:rsidRDefault="00830436" w:rsidP="00DF00B0">
      <w:pPr>
        <w:pStyle w:val="ListParagraph"/>
        <w:numPr>
          <w:ilvl w:val="0"/>
          <w:numId w:val="10"/>
        </w:numPr>
        <w:spacing w:after="0" w:line="240" w:lineRule="auto"/>
        <w:ind w:left="2520" w:hanging="360"/>
        <w:rPr>
          <w:b/>
          <w:sz w:val="23"/>
          <w:szCs w:val="23"/>
        </w:rPr>
      </w:pPr>
      <w:proofErr w:type="spellStart"/>
      <w:r w:rsidRPr="00020B57">
        <w:rPr>
          <w:b/>
          <w:sz w:val="23"/>
          <w:szCs w:val="23"/>
        </w:rPr>
        <w:lastRenderedPageBreak/>
        <w:t>Ellway</w:t>
      </w:r>
      <w:proofErr w:type="spellEnd"/>
      <w:r w:rsidRPr="00020B57">
        <w:rPr>
          <w:b/>
          <w:sz w:val="23"/>
          <w:szCs w:val="23"/>
        </w:rPr>
        <w:t xml:space="preserve"> JE</w:t>
      </w:r>
      <w:r w:rsidRPr="00830436">
        <w:rPr>
          <w:sz w:val="23"/>
          <w:szCs w:val="23"/>
        </w:rPr>
        <w:t xml:space="preserve">, Zemanick ET, Towler E, Sagel SD.  Clinical Value of Sputum </w:t>
      </w:r>
    </w:p>
    <w:p w:rsidR="00764C96" w:rsidRPr="00020B57" w:rsidRDefault="00830436" w:rsidP="00DF00B0">
      <w:pPr>
        <w:pStyle w:val="ListParagraph"/>
        <w:spacing w:after="0" w:line="240" w:lineRule="auto"/>
        <w:ind w:left="2520"/>
        <w:rPr>
          <w:i/>
          <w:sz w:val="23"/>
          <w:szCs w:val="23"/>
        </w:rPr>
      </w:pPr>
      <w:proofErr w:type="gramStart"/>
      <w:r w:rsidRPr="00830436">
        <w:rPr>
          <w:sz w:val="23"/>
          <w:szCs w:val="23"/>
        </w:rPr>
        <w:t>Induction to Diagnose Infection in Cystic Fibrosis.</w:t>
      </w:r>
      <w:proofErr w:type="gramEnd"/>
      <w:r w:rsidRPr="00830436">
        <w:rPr>
          <w:sz w:val="23"/>
          <w:szCs w:val="23"/>
        </w:rPr>
        <w:t xml:space="preserve">  </w:t>
      </w:r>
      <w:r w:rsidRPr="00020B57">
        <w:rPr>
          <w:i/>
          <w:sz w:val="23"/>
          <w:szCs w:val="23"/>
        </w:rPr>
        <w:t xml:space="preserve">Am J </w:t>
      </w:r>
      <w:proofErr w:type="spellStart"/>
      <w:r w:rsidRPr="00020B57">
        <w:rPr>
          <w:i/>
          <w:sz w:val="23"/>
          <w:szCs w:val="23"/>
        </w:rPr>
        <w:t>Resp</w:t>
      </w:r>
      <w:r w:rsidR="00764C96" w:rsidRPr="00020B57">
        <w:rPr>
          <w:i/>
          <w:sz w:val="23"/>
          <w:szCs w:val="23"/>
        </w:rPr>
        <w:t>ir</w:t>
      </w:r>
      <w:proofErr w:type="spellEnd"/>
      <w:r w:rsidRPr="00020B57">
        <w:rPr>
          <w:i/>
          <w:sz w:val="23"/>
          <w:szCs w:val="23"/>
        </w:rPr>
        <w:t xml:space="preserve"> </w:t>
      </w:r>
      <w:proofErr w:type="spellStart"/>
      <w:r w:rsidRPr="00020B57">
        <w:rPr>
          <w:i/>
          <w:sz w:val="23"/>
          <w:szCs w:val="23"/>
        </w:rPr>
        <w:t>Crit</w:t>
      </w:r>
      <w:proofErr w:type="spellEnd"/>
      <w:r w:rsidRPr="00020B57">
        <w:rPr>
          <w:i/>
          <w:sz w:val="23"/>
          <w:szCs w:val="23"/>
        </w:rPr>
        <w:t xml:space="preserve"> Care </w:t>
      </w:r>
      <w:r w:rsidR="00764C96" w:rsidRPr="00020B57">
        <w:rPr>
          <w:i/>
          <w:sz w:val="23"/>
          <w:szCs w:val="23"/>
        </w:rPr>
        <w:t xml:space="preserve"> </w:t>
      </w:r>
    </w:p>
    <w:p w:rsidR="00830436" w:rsidRPr="00830436" w:rsidRDefault="00830436" w:rsidP="00DF00B0">
      <w:pPr>
        <w:pStyle w:val="ListParagraph"/>
        <w:spacing w:after="0" w:line="240" w:lineRule="auto"/>
        <w:ind w:left="2520"/>
        <w:rPr>
          <w:b/>
          <w:sz w:val="23"/>
          <w:szCs w:val="23"/>
        </w:rPr>
      </w:pPr>
      <w:r w:rsidRPr="00020B57">
        <w:rPr>
          <w:i/>
          <w:sz w:val="23"/>
          <w:szCs w:val="23"/>
        </w:rPr>
        <w:t>Med</w:t>
      </w:r>
      <w:r w:rsidR="00D14E01">
        <w:rPr>
          <w:sz w:val="23"/>
          <w:szCs w:val="23"/>
        </w:rPr>
        <w:t xml:space="preserve"> 183:</w:t>
      </w:r>
      <w:r w:rsidRPr="00830436">
        <w:rPr>
          <w:sz w:val="23"/>
          <w:szCs w:val="23"/>
        </w:rPr>
        <w:t>A1129, 2011</w:t>
      </w:r>
      <w:r w:rsidR="005A75B2">
        <w:rPr>
          <w:sz w:val="23"/>
          <w:szCs w:val="23"/>
        </w:rPr>
        <w:t xml:space="preserve"> (Poster).</w:t>
      </w:r>
    </w:p>
    <w:p w:rsidR="009004B8" w:rsidRPr="00F86B7E" w:rsidRDefault="00764C96" w:rsidP="00DF00B0">
      <w:pPr>
        <w:pStyle w:val="ListParagraph"/>
        <w:numPr>
          <w:ilvl w:val="0"/>
          <w:numId w:val="10"/>
        </w:numPr>
        <w:spacing w:after="0" w:line="240" w:lineRule="auto"/>
        <w:ind w:left="2520" w:hanging="360"/>
        <w:rPr>
          <w:b/>
          <w:sz w:val="23"/>
          <w:szCs w:val="23"/>
        </w:rPr>
      </w:pPr>
      <w:r w:rsidRPr="00020B57">
        <w:rPr>
          <w:b/>
          <w:sz w:val="23"/>
          <w:szCs w:val="23"/>
        </w:rPr>
        <w:t>Hoppe JE</w:t>
      </w:r>
      <w:r w:rsidRPr="00DF00B0">
        <w:rPr>
          <w:sz w:val="23"/>
          <w:szCs w:val="23"/>
        </w:rPr>
        <w:t xml:space="preserve">, Jackson BM, </w:t>
      </w:r>
      <w:proofErr w:type="spellStart"/>
      <w:r w:rsidRPr="00DF00B0">
        <w:rPr>
          <w:sz w:val="23"/>
          <w:szCs w:val="23"/>
        </w:rPr>
        <w:t>Galambos</w:t>
      </w:r>
      <w:proofErr w:type="spellEnd"/>
      <w:r w:rsidRPr="00DF00B0">
        <w:rPr>
          <w:sz w:val="23"/>
          <w:szCs w:val="23"/>
        </w:rPr>
        <w:t xml:space="preserve"> C, Fan L.</w:t>
      </w:r>
      <w:r w:rsidR="00020B57">
        <w:rPr>
          <w:sz w:val="23"/>
          <w:szCs w:val="23"/>
        </w:rPr>
        <w:t xml:space="preserve">  A Late Presentation </w:t>
      </w:r>
      <w:proofErr w:type="gramStart"/>
      <w:r w:rsidR="00020B57">
        <w:rPr>
          <w:sz w:val="23"/>
          <w:szCs w:val="23"/>
        </w:rPr>
        <w:t>Of</w:t>
      </w:r>
      <w:proofErr w:type="gramEnd"/>
      <w:r w:rsidR="00020B57">
        <w:rPr>
          <w:sz w:val="23"/>
          <w:szCs w:val="23"/>
        </w:rPr>
        <w:t xml:space="preserve"> A Rare</w:t>
      </w:r>
      <w:r w:rsidRPr="00DF00B0">
        <w:rPr>
          <w:sz w:val="23"/>
          <w:szCs w:val="23"/>
        </w:rPr>
        <w:t xml:space="preserve"> and Usually Fatal Developmental Lung Disease.  </w:t>
      </w:r>
      <w:r w:rsidRPr="00020B57">
        <w:rPr>
          <w:i/>
          <w:sz w:val="23"/>
          <w:szCs w:val="23"/>
        </w:rPr>
        <w:t xml:space="preserve">Am J </w:t>
      </w:r>
      <w:proofErr w:type="spellStart"/>
      <w:r w:rsidRPr="00020B57">
        <w:rPr>
          <w:i/>
          <w:sz w:val="23"/>
          <w:szCs w:val="23"/>
        </w:rPr>
        <w:t>Respir</w:t>
      </w:r>
      <w:proofErr w:type="spellEnd"/>
      <w:r w:rsidRPr="00020B57">
        <w:rPr>
          <w:i/>
          <w:sz w:val="23"/>
          <w:szCs w:val="23"/>
        </w:rPr>
        <w:t xml:space="preserve"> </w:t>
      </w:r>
      <w:proofErr w:type="spellStart"/>
      <w:r w:rsidRPr="00020B57">
        <w:rPr>
          <w:i/>
          <w:sz w:val="23"/>
          <w:szCs w:val="23"/>
        </w:rPr>
        <w:t>Crit</w:t>
      </w:r>
      <w:proofErr w:type="spellEnd"/>
      <w:r w:rsidRPr="00020B57">
        <w:rPr>
          <w:i/>
          <w:sz w:val="23"/>
          <w:szCs w:val="23"/>
        </w:rPr>
        <w:t xml:space="preserve"> </w:t>
      </w:r>
      <w:r w:rsidR="00020B57">
        <w:rPr>
          <w:i/>
          <w:sz w:val="23"/>
          <w:szCs w:val="23"/>
        </w:rPr>
        <w:t>C</w:t>
      </w:r>
      <w:r w:rsidRPr="00020B57">
        <w:rPr>
          <w:i/>
          <w:sz w:val="23"/>
          <w:szCs w:val="23"/>
        </w:rPr>
        <w:t xml:space="preserve">are </w:t>
      </w:r>
      <w:proofErr w:type="gramStart"/>
      <w:r w:rsidRPr="00020B57">
        <w:rPr>
          <w:i/>
          <w:sz w:val="23"/>
          <w:szCs w:val="23"/>
        </w:rPr>
        <w:t>Med</w:t>
      </w:r>
      <w:r w:rsidR="00D14E01">
        <w:rPr>
          <w:sz w:val="23"/>
          <w:szCs w:val="23"/>
        </w:rPr>
        <w:t xml:space="preserve">  187:</w:t>
      </w:r>
      <w:r w:rsidRPr="00DF00B0">
        <w:rPr>
          <w:sz w:val="23"/>
          <w:szCs w:val="23"/>
        </w:rPr>
        <w:t>A2238</w:t>
      </w:r>
      <w:proofErr w:type="gramEnd"/>
      <w:r w:rsidRPr="00DF00B0">
        <w:rPr>
          <w:sz w:val="23"/>
          <w:szCs w:val="23"/>
        </w:rPr>
        <w:t>, 2013</w:t>
      </w:r>
      <w:r w:rsidR="005A75B2" w:rsidRPr="00DF00B0">
        <w:rPr>
          <w:sz w:val="23"/>
          <w:szCs w:val="23"/>
        </w:rPr>
        <w:t xml:space="preserve"> (Poster).</w:t>
      </w:r>
    </w:p>
    <w:p w:rsidR="00F86B7E" w:rsidRPr="00F86B7E" w:rsidRDefault="00F86B7E" w:rsidP="00DF00B0">
      <w:pPr>
        <w:pStyle w:val="ListParagraph"/>
        <w:numPr>
          <w:ilvl w:val="0"/>
          <w:numId w:val="10"/>
        </w:numPr>
        <w:spacing w:after="0" w:line="240" w:lineRule="auto"/>
        <w:ind w:left="2520" w:hanging="360"/>
        <w:rPr>
          <w:b/>
          <w:sz w:val="23"/>
          <w:szCs w:val="23"/>
        </w:rPr>
      </w:pPr>
      <w:r>
        <w:rPr>
          <w:b/>
          <w:sz w:val="23"/>
          <w:szCs w:val="23"/>
        </w:rPr>
        <w:t>Hoppe JE</w:t>
      </w:r>
      <w:r>
        <w:rPr>
          <w:sz w:val="23"/>
          <w:szCs w:val="23"/>
        </w:rPr>
        <w:t xml:space="preserve">, Wagner BD, Accurso FJ, Zemanick ET.  Longitudinal Evaluation of Pulmonary Exacerbations in Infants and Preschool Children with Cystic Fibrosis.  </w:t>
      </w:r>
      <w:r w:rsidR="00D14E01">
        <w:rPr>
          <w:i/>
          <w:sz w:val="23"/>
          <w:szCs w:val="23"/>
        </w:rPr>
        <w:t xml:space="preserve">Am J </w:t>
      </w:r>
      <w:proofErr w:type="spellStart"/>
      <w:r w:rsidR="00D14E01">
        <w:rPr>
          <w:i/>
          <w:sz w:val="23"/>
          <w:szCs w:val="23"/>
        </w:rPr>
        <w:t>Respir</w:t>
      </w:r>
      <w:proofErr w:type="spellEnd"/>
      <w:r w:rsidR="00D14E01">
        <w:rPr>
          <w:i/>
          <w:sz w:val="23"/>
          <w:szCs w:val="23"/>
        </w:rPr>
        <w:t xml:space="preserve"> </w:t>
      </w:r>
      <w:proofErr w:type="spellStart"/>
      <w:r w:rsidR="00D14E01">
        <w:rPr>
          <w:i/>
          <w:sz w:val="23"/>
          <w:szCs w:val="23"/>
        </w:rPr>
        <w:t>Crit</w:t>
      </w:r>
      <w:proofErr w:type="spellEnd"/>
      <w:r w:rsidR="00D14E01">
        <w:rPr>
          <w:i/>
          <w:sz w:val="23"/>
          <w:szCs w:val="23"/>
        </w:rPr>
        <w:t xml:space="preserve"> Care Med </w:t>
      </w:r>
      <w:r w:rsidR="00D14E01">
        <w:rPr>
          <w:sz w:val="23"/>
          <w:szCs w:val="23"/>
        </w:rPr>
        <w:t>191:A3340, 2015</w:t>
      </w:r>
      <w:r>
        <w:rPr>
          <w:sz w:val="23"/>
          <w:szCs w:val="23"/>
        </w:rPr>
        <w:t xml:space="preserve"> (poster)</w:t>
      </w:r>
    </w:p>
    <w:p w:rsidR="00F86B7E" w:rsidRPr="00DF00B0" w:rsidRDefault="00F86B7E" w:rsidP="00DF00B0">
      <w:pPr>
        <w:pStyle w:val="ListParagraph"/>
        <w:numPr>
          <w:ilvl w:val="0"/>
          <w:numId w:val="10"/>
        </w:numPr>
        <w:spacing w:after="0" w:line="240" w:lineRule="auto"/>
        <w:ind w:left="2520" w:hanging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Hoppe JE, </w:t>
      </w:r>
      <w:proofErr w:type="spellStart"/>
      <w:r>
        <w:rPr>
          <w:sz w:val="23"/>
          <w:szCs w:val="23"/>
        </w:rPr>
        <w:t>Dishop</w:t>
      </w:r>
      <w:proofErr w:type="spellEnd"/>
      <w:r>
        <w:rPr>
          <w:sz w:val="23"/>
          <w:szCs w:val="23"/>
        </w:rPr>
        <w:t xml:space="preserve"> MK, </w:t>
      </w:r>
      <w:proofErr w:type="spellStart"/>
      <w:r>
        <w:rPr>
          <w:sz w:val="23"/>
          <w:szCs w:val="23"/>
        </w:rPr>
        <w:t>DeBoer</w:t>
      </w:r>
      <w:proofErr w:type="spellEnd"/>
      <w:r>
        <w:rPr>
          <w:sz w:val="23"/>
          <w:szCs w:val="23"/>
        </w:rPr>
        <w:t xml:space="preserve"> EM.  Out of the Sandbox and into the Lungs: Chasing Pulmonary Eosinophilia.  </w:t>
      </w:r>
      <w:r w:rsidR="00D14E01">
        <w:rPr>
          <w:i/>
          <w:sz w:val="23"/>
          <w:szCs w:val="23"/>
        </w:rPr>
        <w:t xml:space="preserve">Am J </w:t>
      </w:r>
      <w:proofErr w:type="spellStart"/>
      <w:r w:rsidR="00D14E01">
        <w:rPr>
          <w:i/>
          <w:sz w:val="23"/>
          <w:szCs w:val="23"/>
        </w:rPr>
        <w:t>Respir</w:t>
      </w:r>
      <w:proofErr w:type="spellEnd"/>
      <w:r w:rsidR="00D14E01">
        <w:rPr>
          <w:i/>
          <w:sz w:val="23"/>
          <w:szCs w:val="23"/>
        </w:rPr>
        <w:t xml:space="preserve"> </w:t>
      </w:r>
      <w:proofErr w:type="spellStart"/>
      <w:r w:rsidR="00D14E01">
        <w:rPr>
          <w:i/>
          <w:sz w:val="23"/>
          <w:szCs w:val="23"/>
        </w:rPr>
        <w:t>Crit</w:t>
      </w:r>
      <w:proofErr w:type="spellEnd"/>
      <w:r w:rsidR="00D14E01">
        <w:rPr>
          <w:i/>
          <w:sz w:val="23"/>
          <w:szCs w:val="23"/>
        </w:rPr>
        <w:t xml:space="preserve"> Care Med</w:t>
      </w:r>
      <w:r>
        <w:rPr>
          <w:sz w:val="23"/>
          <w:szCs w:val="23"/>
        </w:rPr>
        <w:t xml:space="preserve">, </w:t>
      </w:r>
      <w:r w:rsidR="00D14E01">
        <w:rPr>
          <w:sz w:val="23"/>
          <w:szCs w:val="23"/>
        </w:rPr>
        <w:t xml:space="preserve">191:A5924, </w:t>
      </w:r>
      <w:r>
        <w:rPr>
          <w:sz w:val="23"/>
          <w:szCs w:val="23"/>
        </w:rPr>
        <w:t>2015 (Poster)</w:t>
      </w:r>
    </w:p>
    <w:sectPr w:rsidR="00F86B7E" w:rsidRPr="00DF00B0" w:rsidSect="00060A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DB" w:rsidRDefault="00BB2FDB" w:rsidP="00BB2FDB">
      <w:pPr>
        <w:spacing w:after="0" w:line="240" w:lineRule="auto"/>
      </w:pPr>
      <w:r>
        <w:separator/>
      </w:r>
    </w:p>
  </w:endnote>
  <w:endnote w:type="continuationSeparator" w:id="0">
    <w:p w:rsidR="00BB2FDB" w:rsidRDefault="00BB2FDB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B" w:rsidRDefault="00BB2FDB">
    <w:pPr>
      <w:pStyle w:val="Footer"/>
      <w:rPr>
        <w:noProof/>
        <w:sz w:val="16"/>
        <w:szCs w:val="16"/>
      </w:rPr>
    </w:pPr>
    <w:r w:rsidRPr="00BB2FDB">
      <w:rPr>
        <w:noProof/>
      </w:rPr>
      <w:ptab w:relativeTo="margin" w:alignment="center" w:leader="none"/>
    </w:r>
    <w:r w:rsidR="00D1321B">
      <w:rPr>
        <w:noProof/>
      </w:rPr>
      <w:fldChar w:fldCharType="begin"/>
    </w:r>
    <w:r w:rsidR="00D1321B">
      <w:rPr>
        <w:noProof/>
      </w:rPr>
      <w:instrText xml:space="preserve"> PAGE   \* MERGEFORMAT </w:instrText>
    </w:r>
    <w:r w:rsidR="00D1321B">
      <w:rPr>
        <w:noProof/>
      </w:rPr>
      <w:fldChar w:fldCharType="separate"/>
    </w:r>
    <w:r w:rsidR="00433275">
      <w:rPr>
        <w:noProof/>
      </w:rPr>
      <w:t>1</w:t>
    </w:r>
    <w:r w:rsidR="00D1321B">
      <w:rPr>
        <w:noProof/>
      </w:rPr>
      <w:fldChar w:fldCharType="end"/>
    </w:r>
    <w:r w:rsidRPr="00D1321B">
      <w:rPr>
        <w:noProof/>
        <w:sz w:val="16"/>
        <w:szCs w:val="16"/>
      </w:rPr>
      <w:ptab w:relativeTo="margin" w:alignment="right" w:leader="none"/>
    </w:r>
    <w:r w:rsidR="00D1321B" w:rsidRPr="00D1321B">
      <w:rPr>
        <w:noProof/>
        <w:sz w:val="16"/>
        <w:szCs w:val="16"/>
      </w:rPr>
      <w:t xml:space="preserve">JEH </w:t>
    </w:r>
    <w:r w:rsidR="00D14E01">
      <w:rPr>
        <w:noProof/>
        <w:sz w:val="16"/>
        <w:szCs w:val="16"/>
      </w:rPr>
      <w:t>7/8</w:t>
    </w:r>
    <w:r w:rsidR="00F86B7E">
      <w:rPr>
        <w:noProof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DB" w:rsidRDefault="00BB2FDB" w:rsidP="00BB2FDB">
      <w:pPr>
        <w:spacing w:after="0" w:line="240" w:lineRule="auto"/>
      </w:pPr>
      <w:r>
        <w:separator/>
      </w:r>
    </w:p>
  </w:footnote>
  <w:footnote w:type="continuationSeparator" w:id="0">
    <w:p w:rsidR="00BB2FDB" w:rsidRDefault="00BB2FDB" w:rsidP="00B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B" w:rsidRPr="00BB2FDB" w:rsidRDefault="00BB2FDB">
    <w:pPr>
      <w:pStyle w:val="Head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Curriculum Vitae – </w:t>
    </w:r>
    <w:proofErr w:type="spellStart"/>
    <w:r>
      <w:rPr>
        <w:sz w:val="16"/>
        <w:szCs w:val="16"/>
      </w:rPr>
      <w:t>Jordana</w:t>
    </w:r>
    <w:proofErr w:type="spellEnd"/>
    <w:r>
      <w:rPr>
        <w:sz w:val="16"/>
        <w:szCs w:val="16"/>
      </w:rPr>
      <w:t xml:space="preserve"> E. Hoppe, M.D.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54B"/>
    <w:multiLevelType w:val="hybridMultilevel"/>
    <w:tmpl w:val="97BEC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A27E40"/>
    <w:multiLevelType w:val="hybridMultilevel"/>
    <w:tmpl w:val="4FB43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220D3D"/>
    <w:multiLevelType w:val="hybridMultilevel"/>
    <w:tmpl w:val="53E4A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802A0"/>
    <w:multiLevelType w:val="hybridMultilevel"/>
    <w:tmpl w:val="E21CD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40A4A"/>
    <w:multiLevelType w:val="hybridMultilevel"/>
    <w:tmpl w:val="CD049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6A279C"/>
    <w:multiLevelType w:val="hybridMultilevel"/>
    <w:tmpl w:val="DC1E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CF26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1ECF268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92B85"/>
    <w:multiLevelType w:val="hybridMultilevel"/>
    <w:tmpl w:val="A202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CF26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860"/>
    <w:multiLevelType w:val="hybridMultilevel"/>
    <w:tmpl w:val="7306121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71ECF268">
      <w:start w:val="1"/>
      <w:numFmt w:val="decimal"/>
      <w:lvlText w:val="%2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2" w:tplc="71ECF268">
      <w:start w:val="1"/>
      <w:numFmt w:val="decimal"/>
      <w:lvlText w:val="%3."/>
      <w:lvlJc w:val="left"/>
      <w:pPr>
        <w:ind w:left="3960" w:hanging="180"/>
      </w:pPr>
      <w:rPr>
        <w:rFonts w:asciiTheme="minorHAnsi" w:eastAsiaTheme="minorHAnsi" w:hAnsiTheme="minorHAnsi" w:cstheme="minorBidi"/>
        <w:b w:val="0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C32038A"/>
    <w:multiLevelType w:val="hybridMultilevel"/>
    <w:tmpl w:val="157C9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1C5978"/>
    <w:multiLevelType w:val="hybridMultilevel"/>
    <w:tmpl w:val="1A6E2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6B094E"/>
    <w:multiLevelType w:val="hybridMultilevel"/>
    <w:tmpl w:val="5220EA3E"/>
    <w:lvl w:ilvl="0" w:tplc="71ECF268">
      <w:start w:val="1"/>
      <w:numFmt w:val="decimal"/>
      <w:lvlText w:val="%1."/>
      <w:lvlJc w:val="left"/>
      <w:pPr>
        <w:ind w:left="2160" w:hanging="18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1D45"/>
    <w:multiLevelType w:val="hybridMultilevel"/>
    <w:tmpl w:val="432E8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5B"/>
    <w:rsid w:val="00020B57"/>
    <w:rsid w:val="00031C95"/>
    <w:rsid w:val="0003723B"/>
    <w:rsid w:val="00045999"/>
    <w:rsid w:val="00060A91"/>
    <w:rsid w:val="00120EF7"/>
    <w:rsid w:val="00142E86"/>
    <w:rsid w:val="00180B00"/>
    <w:rsid w:val="001B4C1F"/>
    <w:rsid w:val="001C759E"/>
    <w:rsid w:val="001D06EE"/>
    <w:rsid w:val="0024262F"/>
    <w:rsid w:val="002A45ED"/>
    <w:rsid w:val="002A69B7"/>
    <w:rsid w:val="002E305B"/>
    <w:rsid w:val="00361A3A"/>
    <w:rsid w:val="003758E9"/>
    <w:rsid w:val="00382E6E"/>
    <w:rsid w:val="00390710"/>
    <w:rsid w:val="003A1FFB"/>
    <w:rsid w:val="003E5C86"/>
    <w:rsid w:val="00411C17"/>
    <w:rsid w:val="00416160"/>
    <w:rsid w:val="00433275"/>
    <w:rsid w:val="00470CA1"/>
    <w:rsid w:val="00472B0D"/>
    <w:rsid w:val="004746A9"/>
    <w:rsid w:val="005679A1"/>
    <w:rsid w:val="005A75B2"/>
    <w:rsid w:val="005E7B86"/>
    <w:rsid w:val="00632864"/>
    <w:rsid w:val="0069696D"/>
    <w:rsid w:val="006A3573"/>
    <w:rsid w:val="006E240E"/>
    <w:rsid w:val="0075323A"/>
    <w:rsid w:val="00764C96"/>
    <w:rsid w:val="007F675A"/>
    <w:rsid w:val="00830436"/>
    <w:rsid w:val="00865885"/>
    <w:rsid w:val="008F65D5"/>
    <w:rsid w:val="009004B8"/>
    <w:rsid w:val="009A374F"/>
    <w:rsid w:val="009B31B3"/>
    <w:rsid w:val="009F2BAE"/>
    <w:rsid w:val="00AB59F7"/>
    <w:rsid w:val="00AC227E"/>
    <w:rsid w:val="00AE3496"/>
    <w:rsid w:val="00AE5055"/>
    <w:rsid w:val="00B85B39"/>
    <w:rsid w:val="00BA3419"/>
    <w:rsid w:val="00BB2FDB"/>
    <w:rsid w:val="00BB51A1"/>
    <w:rsid w:val="00BC0837"/>
    <w:rsid w:val="00C3257E"/>
    <w:rsid w:val="00C611E9"/>
    <w:rsid w:val="00C936BD"/>
    <w:rsid w:val="00D00185"/>
    <w:rsid w:val="00D1321B"/>
    <w:rsid w:val="00D14E01"/>
    <w:rsid w:val="00D3500E"/>
    <w:rsid w:val="00D46CAA"/>
    <w:rsid w:val="00D87DBF"/>
    <w:rsid w:val="00DA2B17"/>
    <w:rsid w:val="00DC27CF"/>
    <w:rsid w:val="00DE44F8"/>
    <w:rsid w:val="00DF00B0"/>
    <w:rsid w:val="00DF49D7"/>
    <w:rsid w:val="00DF78EB"/>
    <w:rsid w:val="00E114EE"/>
    <w:rsid w:val="00E42CD0"/>
    <w:rsid w:val="00E72DF3"/>
    <w:rsid w:val="00EA54C2"/>
    <w:rsid w:val="00F03A17"/>
    <w:rsid w:val="00F86B7E"/>
    <w:rsid w:val="00FA3175"/>
    <w:rsid w:val="00FA7942"/>
    <w:rsid w:val="00FB2CBD"/>
    <w:rsid w:val="00FC2EF7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DB"/>
  </w:style>
  <w:style w:type="paragraph" w:styleId="Footer">
    <w:name w:val="footer"/>
    <w:basedOn w:val="Normal"/>
    <w:link w:val="FooterChar"/>
    <w:uiPriority w:val="99"/>
    <w:unhideWhenUsed/>
    <w:rsid w:val="00BB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DB"/>
  </w:style>
  <w:style w:type="paragraph" w:styleId="BalloonText">
    <w:name w:val="Balloon Text"/>
    <w:basedOn w:val="Normal"/>
    <w:link w:val="BalloonTextChar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DB"/>
  </w:style>
  <w:style w:type="paragraph" w:styleId="Footer">
    <w:name w:val="footer"/>
    <w:basedOn w:val="Normal"/>
    <w:link w:val="FooterChar"/>
    <w:uiPriority w:val="99"/>
    <w:unhideWhenUsed/>
    <w:rsid w:val="00BB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DB"/>
  </w:style>
  <w:style w:type="paragraph" w:styleId="BalloonText">
    <w:name w:val="Balloon Text"/>
    <w:basedOn w:val="Normal"/>
    <w:link w:val="BalloonTextChar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3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22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310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8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0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27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5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13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8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16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31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117195</dc:creator>
  <cp:lastModifiedBy>Hoppe, Jordana</cp:lastModifiedBy>
  <cp:revision>2</cp:revision>
  <dcterms:created xsi:type="dcterms:W3CDTF">2015-07-09T15:15:00Z</dcterms:created>
  <dcterms:modified xsi:type="dcterms:W3CDTF">2015-07-09T15:15:00Z</dcterms:modified>
</cp:coreProperties>
</file>